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BD8" w:rsidRPr="00C86D87" w:rsidRDefault="00E94BD8" w:rsidP="00E94B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6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Задания муниципального этапа</w:t>
      </w:r>
    </w:p>
    <w:p w:rsidR="00E94BD8" w:rsidRDefault="00E94BD8" w:rsidP="00E94BD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  <w:r w:rsidRPr="000A281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русской литературе для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школ с родным (нерусским) языком обучения</w:t>
      </w:r>
      <w:bookmarkEnd w:id="0"/>
    </w:p>
    <w:p w:rsidR="00E94BD8" w:rsidRDefault="009F2397" w:rsidP="00E94BD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</w:t>
      </w:r>
      <w:r w:rsidR="00E94BD8">
        <w:rPr>
          <w:rFonts w:ascii="Times New Roman" w:hAnsi="Times New Roman" w:cs="Times New Roman"/>
          <w:b/>
          <w:sz w:val="28"/>
          <w:szCs w:val="28"/>
        </w:rPr>
        <w:t>/2017 учебный год</w:t>
      </w:r>
    </w:p>
    <w:p w:rsidR="00E94BD8" w:rsidRDefault="00E94BD8" w:rsidP="00E94BD8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D87">
        <w:rPr>
          <w:rFonts w:ascii="Times New Roman" w:hAnsi="Times New Roman" w:cs="Times New Roman"/>
          <w:b/>
          <w:sz w:val="28"/>
          <w:szCs w:val="28"/>
        </w:rPr>
        <w:t>7 – 8 классы</w:t>
      </w:r>
    </w:p>
    <w:p w:rsidR="00E94BD8" w:rsidRDefault="00E94BD8" w:rsidP="000A281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814" w:rsidRDefault="000A2814" w:rsidP="00E907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627" w:rsidRDefault="005A0627" w:rsidP="005A06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 – 120 минут</w:t>
      </w:r>
    </w:p>
    <w:p w:rsidR="005A0627" w:rsidRDefault="005A0627" w:rsidP="005A06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максимальный балл – 50 </w:t>
      </w:r>
    </w:p>
    <w:p w:rsidR="00E94BD8" w:rsidRDefault="00E94BD8" w:rsidP="005A06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0733" w:rsidRDefault="00E90733" w:rsidP="00E9073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CE1705" w:rsidRDefault="003B60BF" w:rsidP="00E907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Назовите 2 – 3 произведения русской литературы, в которых писатели</w:t>
      </w:r>
      <w:r w:rsidR="0002581F">
        <w:rPr>
          <w:rFonts w:ascii="Times New Roman" w:hAnsi="Times New Roman" w:cs="Times New Roman"/>
          <w:b/>
          <w:sz w:val="28"/>
          <w:szCs w:val="28"/>
        </w:rPr>
        <w:t xml:space="preserve"> используют эпитеты и метафоры.</w:t>
      </w:r>
      <w:r w:rsidR="004E2CE3">
        <w:rPr>
          <w:rFonts w:ascii="Times New Roman" w:hAnsi="Times New Roman" w:cs="Times New Roman"/>
          <w:b/>
          <w:sz w:val="28"/>
          <w:szCs w:val="28"/>
        </w:rPr>
        <w:t xml:space="preserve"> Дайте краткое объяснение понятий </w:t>
      </w:r>
      <w:r>
        <w:rPr>
          <w:rFonts w:ascii="Times New Roman" w:hAnsi="Times New Roman" w:cs="Times New Roman"/>
          <w:b/>
          <w:sz w:val="28"/>
          <w:szCs w:val="28"/>
        </w:rPr>
        <w:t>«эпитет» и «метафора»</w:t>
      </w:r>
      <w:r w:rsidR="004E2CE3">
        <w:rPr>
          <w:rFonts w:ascii="Times New Roman" w:hAnsi="Times New Roman" w:cs="Times New Roman"/>
          <w:b/>
          <w:sz w:val="28"/>
          <w:szCs w:val="28"/>
        </w:rPr>
        <w:t>.</w:t>
      </w:r>
    </w:p>
    <w:p w:rsidR="00CE1705" w:rsidRDefault="00CE1705" w:rsidP="00E9073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0733" w:rsidRDefault="00E90733" w:rsidP="00E9073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CE1705" w:rsidRDefault="00CE1705" w:rsidP="00E9073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Проанализ</w:t>
      </w:r>
      <w:r w:rsidR="004C37D5">
        <w:rPr>
          <w:rFonts w:ascii="Times New Roman" w:hAnsi="Times New Roman" w:cs="Times New Roman"/>
          <w:b/>
          <w:sz w:val="28"/>
          <w:szCs w:val="28"/>
        </w:rPr>
        <w:t>ируйте стихотворение А.А. Фета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C37D5">
        <w:rPr>
          <w:rFonts w:ascii="Times New Roman" w:hAnsi="Times New Roman" w:cs="Times New Roman"/>
          <w:b/>
          <w:sz w:val="28"/>
          <w:szCs w:val="28"/>
        </w:rPr>
        <w:t>Печальная береза</w:t>
      </w:r>
      <w:r>
        <w:rPr>
          <w:rFonts w:ascii="Times New Roman" w:hAnsi="Times New Roman" w:cs="Times New Roman"/>
          <w:b/>
          <w:sz w:val="28"/>
          <w:szCs w:val="28"/>
        </w:rPr>
        <w:t>…»:</w:t>
      </w:r>
    </w:p>
    <w:p w:rsidR="007D133E" w:rsidRDefault="007D133E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37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Печальная береза</w:t>
      </w: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37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моего окна,</w:t>
      </w: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37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прихотью мороза</w:t>
      </w:r>
    </w:p>
    <w:p w:rsid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37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Разубрана она.</w:t>
      </w: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37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гроздья винограда,</w:t>
      </w: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Ветвей концы висят, –</w:t>
      </w: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37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радостен для взгляда</w:t>
      </w:r>
    </w:p>
    <w:p w:rsid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37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Весь траурный наряд.</w:t>
      </w: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37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Люблю игру денницы</w:t>
      </w:r>
      <w:r w:rsidR="00876F80">
        <w:rPr>
          <w:rStyle w:val="a7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ootnoteReference w:id="1"/>
      </w: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37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замечать на ней,</w:t>
      </w: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37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жаль мне, если птицы</w:t>
      </w:r>
    </w:p>
    <w:p w:rsidR="004C37D5" w:rsidRPr="004C37D5" w:rsidRDefault="004C37D5" w:rsidP="00E90733">
      <w:pPr>
        <w:shd w:val="clear" w:color="auto" w:fill="FFFFFF"/>
        <w:spacing w:after="0" w:line="240" w:lineRule="auto"/>
        <w:ind w:firstLine="226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37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Стряхнут красу ветвей.</w:t>
      </w:r>
    </w:p>
    <w:p w:rsidR="00EB627C" w:rsidRDefault="00EB627C" w:rsidP="00E90733">
      <w:pPr>
        <w:spacing w:after="0" w:line="360" w:lineRule="auto"/>
        <w:ind w:firstLine="2268"/>
        <w:contextualSpacing/>
        <w:rPr>
          <w:rFonts w:ascii="Times New Roman" w:hAnsi="Times New Roman" w:cs="Times New Roman"/>
          <w:sz w:val="28"/>
          <w:szCs w:val="28"/>
        </w:rPr>
      </w:pPr>
    </w:p>
    <w:p w:rsidR="00EB627C" w:rsidRDefault="00EB627C" w:rsidP="00EB627C">
      <w:pPr>
        <w:rPr>
          <w:rFonts w:ascii="Times New Roman" w:hAnsi="Times New Roman" w:cs="Times New Roman"/>
          <w:sz w:val="28"/>
          <w:szCs w:val="28"/>
        </w:rPr>
      </w:pPr>
    </w:p>
    <w:p w:rsidR="00041D10" w:rsidRDefault="00EB627C" w:rsidP="00EB627C">
      <w:pPr>
        <w:tabs>
          <w:tab w:val="left" w:pos="42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B627C" w:rsidRDefault="00EB627C" w:rsidP="00EB627C">
      <w:pPr>
        <w:tabs>
          <w:tab w:val="left" w:pos="4216"/>
        </w:tabs>
        <w:rPr>
          <w:rFonts w:ascii="Times New Roman" w:hAnsi="Times New Roman" w:cs="Times New Roman"/>
          <w:sz w:val="28"/>
          <w:szCs w:val="28"/>
        </w:rPr>
      </w:pPr>
    </w:p>
    <w:p w:rsidR="00EB627C" w:rsidRPr="00C86D87" w:rsidRDefault="00EB627C" w:rsidP="00EB62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6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Задания муниципального этапа</w:t>
      </w:r>
    </w:p>
    <w:p w:rsidR="00EB627C" w:rsidRDefault="00EB627C" w:rsidP="00EB62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  <w:r w:rsidRPr="000A281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русской литературе для школ с родным (нерусским) языком обучения</w:t>
      </w:r>
    </w:p>
    <w:p w:rsidR="00EB627C" w:rsidRDefault="00EB627C" w:rsidP="00EB62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 /2017 учебный год</w:t>
      </w:r>
    </w:p>
    <w:p w:rsidR="00EB627C" w:rsidRDefault="00EB627C" w:rsidP="00EB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27C" w:rsidRDefault="00EB627C" w:rsidP="00EB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EB627C" w:rsidRDefault="00EB627C" w:rsidP="00EB6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627C" w:rsidRDefault="00EB627C" w:rsidP="00EB6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 – 210 минут</w:t>
      </w:r>
    </w:p>
    <w:p w:rsidR="00EB627C" w:rsidRDefault="00EB627C" w:rsidP="00EB6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максимальный балл – 100</w:t>
      </w:r>
    </w:p>
    <w:p w:rsidR="00EB627C" w:rsidRDefault="00EB627C" w:rsidP="00EB6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627C" w:rsidRDefault="00EB627C" w:rsidP="00EB62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EB627C" w:rsidRPr="00B775AE" w:rsidRDefault="00EB627C" w:rsidP="00EB62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5AE">
        <w:rPr>
          <w:rFonts w:ascii="Times New Roman" w:hAnsi="Times New Roman" w:cs="Times New Roman"/>
          <w:b/>
          <w:sz w:val="28"/>
          <w:szCs w:val="28"/>
        </w:rPr>
        <w:t>Образ учителя в русской литературе XIX – XX веков. Аргументируйте свой ответ 2 – 3 примерами.</w:t>
      </w:r>
    </w:p>
    <w:p w:rsidR="00EB627C" w:rsidRDefault="00EB627C" w:rsidP="00EB62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27C" w:rsidRDefault="00EB627C" w:rsidP="00EB62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EB627C" w:rsidRDefault="00EB627C" w:rsidP="00EB62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Проанализируйте стихотворение Н.М. Рубцова «Первый снег…»:</w:t>
      </w:r>
    </w:p>
    <w:p w:rsidR="00EB627C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Ах, кто не любит первый снег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В замерзших руслах тихих рек,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В полях, в селеньях и в бору,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1705">
        <w:rPr>
          <w:rFonts w:ascii="Times New Roman" w:hAnsi="Times New Roman" w:cs="Times New Roman"/>
          <w:sz w:val="28"/>
          <w:szCs w:val="28"/>
        </w:rPr>
        <w:t>Слегка гудящем на ветру!</w:t>
      </w:r>
      <w:proofErr w:type="gramEnd"/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В деревне празднуют дожинки,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И на гармонь летят снежинки.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И весь в светящемся снегу,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Лось замирает на бегу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На отдаленном берегу.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Зачем ты держишь кнут в ладони?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Легко в упряжке скачут кони,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И по дорогам меж полей,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 xml:space="preserve">Как стаи </w:t>
      </w:r>
      <w:proofErr w:type="gramStart"/>
      <w:r w:rsidRPr="00CE1705">
        <w:rPr>
          <w:rFonts w:ascii="Times New Roman" w:hAnsi="Times New Roman" w:cs="Times New Roman"/>
          <w:sz w:val="28"/>
          <w:szCs w:val="28"/>
        </w:rPr>
        <w:t>белых</w:t>
      </w:r>
      <w:proofErr w:type="gramEnd"/>
      <w:r w:rsidRPr="00CE1705">
        <w:rPr>
          <w:rFonts w:ascii="Times New Roman" w:hAnsi="Times New Roman" w:cs="Times New Roman"/>
          <w:sz w:val="28"/>
          <w:szCs w:val="28"/>
        </w:rPr>
        <w:t xml:space="preserve"> голубей,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Взлетает снег из-под саней...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Ах, кто не любит первый снег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В замерзших руслах тихих рек,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1705">
        <w:rPr>
          <w:rFonts w:ascii="Times New Roman" w:hAnsi="Times New Roman" w:cs="Times New Roman"/>
          <w:sz w:val="28"/>
          <w:szCs w:val="28"/>
        </w:rPr>
        <w:t>В полях, в селеньях и в бору,</w:t>
      </w:r>
    </w:p>
    <w:p w:rsidR="00EB627C" w:rsidRPr="00CE1705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1705">
        <w:rPr>
          <w:rFonts w:ascii="Times New Roman" w:hAnsi="Times New Roman" w:cs="Times New Roman"/>
          <w:sz w:val="28"/>
          <w:szCs w:val="28"/>
        </w:rPr>
        <w:t>Слегка гудящем на ветру!</w:t>
      </w:r>
      <w:proofErr w:type="gramEnd"/>
    </w:p>
    <w:p w:rsidR="00EB627C" w:rsidRDefault="00EB627C" w:rsidP="00EB62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27C" w:rsidRDefault="00EB627C" w:rsidP="00EB62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EB627C" w:rsidRPr="00B775AE" w:rsidRDefault="00EB627C" w:rsidP="00EB62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5AE">
        <w:rPr>
          <w:rFonts w:ascii="Times New Roman" w:hAnsi="Times New Roman" w:cs="Times New Roman"/>
          <w:b/>
          <w:sz w:val="28"/>
          <w:szCs w:val="28"/>
        </w:rPr>
        <w:t>Напишите статью для словаря юного литературоведа на тему «Художественная деталь в литературном произведении». Приведите 2 – 3 примера из произведений русской литературы.</w:t>
      </w:r>
    </w:p>
    <w:p w:rsidR="00EB627C" w:rsidRDefault="00EB627C" w:rsidP="00EB627C">
      <w:pPr>
        <w:tabs>
          <w:tab w:val="left" w:pos="4216"/>
        </w:tabs>
        <w:rPr>
          <w:rFonts w:ascii="Times New Roman" w:hAnsi="Times New Roman" w:cs="Times New Roman"/>
          <w:sz w:val="28"/>
          <w:szCs w:val="28"/>
        </w:rPr>
      </w:pPr>
    </w:p>
    <w:p w:rsidR="00EB627C" w:rsidRPr="00C86D87" w:rsidRDefault="00EB627C" w:rsidP="00EB62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6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Задания муниципального этапа</w:t>
      </w:r>
    </w:p>
    <w:p w:rsidR="00EB627C" w:rsidRDefault="00EB627C" w:rsidP="00EB62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  <w:r w:rsidRPr="000A281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русской литературе для школ с родным (нерусским) языком обучения</w:t>
      </w:r>
    </w:p>
    <w:p w:rsidR="00EB627C" w:rsidRDefault="00EB627C" w:rsidP="00EB62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 /2017 учебный год</w:t>
      </w:r>
    </w:p>
    <w:p w:rsidR="00EB627C" w:rsidRDefault="00EB627C" w:rsidP="00EB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27C" w:rsidRDefault="00EB627C" w:rsidP="00EB6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EB627C" w:rsidRDefault="00EB627C" w:rsidP="00EB6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627C" w:rsidRDefault="00EB627C" w:rsidP="00EB6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 – 210 минут</w:t>
      </w:r>
    </w:p>
    <w:p w:rsidR="00EB627C" w:rsidRDefault="00EB627C" w:rsidP="00EB6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максимальный балл – 100</w:t>
      </w:r>
    </w:p>
    <w:p w:rsidR="00EB627C" w:rsidRDefault="00EB627C" w:rsidP="00EB62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27C" w:rsidRDefault="00EB627C" w:rsidP="00EB62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EB627C" w:rsidRPr="00D34BE3" w:rsidRDefault="00EB627C" w:rsidP="00EB627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BE3">
        <w:rPr>
          <w:rFonts w:ascii="Times New Roman" w:hAnsi="Times New Roman" w:cs="Times New Roman"/>
          <w:b/>
          <w:sz w:val="28"/>
          <w:szCs w:val="28"/>
        </w:rPr>
        <w:t xml:space="preserve">Раскройте роль эпиграфов в произведениях русской литературы </w:t>
      </w:r>
      <w:r w:rsidRPr="00D34BE3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D34B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D34BE3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D34BE3">
        <w:rPr>
          <w:rFonts w:ascii="Times New Roman" w:hAnsi="Times New Roman" w:cs="Times New Roman"/>
          <w:b/>
          <w:sz w:val="28"/>
          <w:szCs w:val="28"/>
        </w:rPr>
        <w:t xml:space="preserve"> веков. Аргументируйте свой ответ 2 – 3 примерами.</w:t>
      </w:r>
    </w:p>
    <w:p w:rsidR="00EB627C" w:rsidRPr="00D34BE3" w:rsidRDefault="00EB627C" w:rsidP="00EB627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27C" w:rsidRDefault="00EB627C" w:rsidP="00EB62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EB627C" w:rsidRPr="00030738" w:rsidRDefault="00EB627C" w:rsidP="00EB627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738">
        <w:rPr>
          <w:rFonts w:ascii="Times New Roman" w:hAnsi="Times New Roman" w:cs="Times New Roman"/>
          <w:b/>
          <w:sz w:val="28"/>
          <w:szCs w:val="28"/>
        </w:rPr>
        <w:t>Проанализируйте стихотворение А.А. Фета «На стоге сена ночью южной…»:</w:t>
      </w:r>
    </w:p>
    <w:p w:rsidR="00EB627C" w:rsidRPr="00030738" w:rsidRDefault="00EB627C" w:rsidP="00EB627C">
      <w:pPr>
        <w:shd w:val="clear" w:color="auto" w:fill="FFFFFF"/>
        <w:spacing w:after="0" w:line="360" w:lineRule="atLeast"/>
        <w:jc w:val="both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На стоге сена ночью южной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 xml:space="preserve">Лицом </w:t>
      </w:r>
      <w:proofErr w:type="gramStart"/>
      <w:r w:rsidRPr="00030738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030738">
        <w:rPr>
          <w:rFonts w:ascii="Times New Roman" w:hAnsi="Times New Roman" w:cs="Times New Roman"/>
          <w:sz w:val="28"/>
          <w:szCs w:val="28"/>
        </w:rPr>
        <w:t xml:space="preserve"> тверди я лежал,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И хор светил, живой и дружный,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Кругом раскинувшись, дрожал.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Земля, как смутный сон немая,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Безвестно уносилась прочь,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И я, как первый житель рая,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Один в лицо увидел ночь.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Я ль несся к бездне полуночной,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Иль сонмы звезд ко мне неслись?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Казалось, будто в длани мощной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Над этой бездной я повис.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И с замираньем и смятеньем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>Я взором мерил глубину,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30738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030738">
        <w:rPr>
          <w:rFonts w:ascii="Times New Roman" w:hAnsi="Times New Roman" w:cs="Times New Roman"/>
          <w:sz w:val="28"/>
          <w:szCs w:val="28"/>
        </w:rPr>
        <w:t xml:space="preserve"> с каждым я мгновеньем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0738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030738">
        <w:rPr>
          <w:rFonts w:ascii="Times New Roman" w:hAnsi="Times New Roman" w:cs="Times New Roman"/>
          <w:sz w:val="28"/>
          <w:szCs w:val="28"/>
        </w:rPr>
        <w:t>невозвратнее</w:t>
      </w:r>
      <w:proofErr w:type="spellEnd"/>
      <w:r w:rsidRPr="00030738">
        <w:rPr>
          <w:rFonts w:ascii="Times New Roman" w:hAnsi="Times New Roman" w:cs="Times New Roman"/>
          <w:sz w:val="28"/>
          <w:szCs w:val="28"/>
        </w:rPr>
        <w:t xml:space="preserve"> тону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627C" w:rsidRPr="00030738" w:rsidRDefault="00EB627C" w:rsidP="00EB627C">
      <w:pPr>
        <w:spacing w:after="0" w:line="240" w:lineRule="auto"/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B627C" w:rsidRPr="00030738" w:rsidRDefault="00EB627C" w:rsidP="00EB627C">
      <w:pPr>
        <w:jc w:val="both"/>
      </w:pPr>
    </w:p>
    <w:p w:rsidR="00EB627C" w:rsidRDefault="00EB627C" w:rsidP="00EB627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EB627C" w:rsidRPr="00030738" w:rsidRDefault="00EB627C" w:rsidP="00EB627C">
      <w:pPr>
        <w:ind w:firstLine="709"/>
        <w:jc w:val="both"/>
      </w:pPr>
      <w:r w:rsidRPr="00030738">
        <w:rPr>
          <w:rFonts w:ascii="Times New Roman" w:hAnsi="Times New Roman" w:cs="Times New Roman"/>
          <w:b/>
          <w:sz w:val="28"/>
          <w:szCs w:val="28"/>
        </w:rPr>
        <w:t>Напишите статью для словаря юного л</w:t>
      </w:r>
      <w:r>
        <w:rPr>
          <w:rFonts w:ascii="Times New Roman" w:hAnsi="Times New Roman" w:cs="Times New Roman"/>
          <w:b/>
          <w:sz w:val="28"/>
          <w:szCs w:val="28"/>
        </w:rPr>
        <w:t xml:space="preserve">итературоведа на тему «Эпический </w:t>
      </w:r>
      <w:r w:rsidRPr="00030738">
        <w:rPr>
          <w:rFonts w:ascii="Times New Roman" w:hAnsi="Times New Roman" w:cs="Times New Roman"/>
          <w:b/>
          <w:sz w:val="28"/>
          <w:szCs w:val="28"/>
        </w:rPr>
        <w:t>род литературы»</w:t>
      </w:r>
      <w:r>
        <w:rPr>
          <w:rFonts w:ascii="Times New Roman" w:hAnsi="Times New Roman" w:cs="Times New Roman"/>
          <w:b/>
          <w:sz w:val="28"/>
          <w:szCs w:val="28"/>
        </w:rPr>
        <w:t>, описав наиболее характерные жанры для эпоса</w:t>
      </w:r>
      <w:r w:rsidRPr="00030738">
        <w:rPr>
          <w:rFonts w:ascii="Times New Roman" w:hAnsi="Times New Roman" w:cs="Times New Roman"/>
          <w:b/>
          <w:sz w:val="28"/>
          <w:szCs w:val="28"/>
        </w:rPr>
        <w:t xml:space="preserve">. Приведите 2 – 3 примера </w:t>
      </w:r>
      <w:r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Pr="00030738">
        <w:rPr>
          <w:rFonts w:ascii="Times New Roman" w:hAnsi="Times New Roman" w:cs="Times New Roman"/>
          <w:b/>
          <w:sz w:val="28"/>
          <w:szCs w:val="28"/>
        </w:rPr>
        <w:t>русск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0307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Pr="00030738">
        <w:rPr>
          <w:rFonts w:ascii="Times New Roman" w:hAnsi="Times New Roman" w:cs="Times New Roman"/>
          <w:b/>
          <w:sz w:val="28"/>
          <w:szCs w:val="28"/>
        </w:rPr>
        <w:t>.</w:t>
      </w:r>
    </w:p>
    <w:p w:rsidR="00EB627C" w:rsidRDefault="00EB627C" w:rsidP="00EB627C">
      <w:pPr>
        <w:tabs>
          <w:tab w:val="left" w:pos="4216"/>
        </w:tabs>
        <w:rPr>
          <w:rFonts w:ascii="Times New Roman" w:hAnsi="Times New Roman" w:cs="Times New Roman"/>
          <w:sz w:val="28"/>
          <w:szCs w:val="28"/>
        </w:rPr>
      </w:pPr>
    </w:p>
    <w:p w:rsidR="00EB627C" w:rsidRPr="00C86D87" w:rsidRDefault="00EB627C" w:rsidP="00EB62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6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Задания муниципального этапа</w:t>
      </w:r>
    </w:p>
    <w:p w:rsidR="00EB627C" w:rsidRDefault="00EB627C" w:rsidP="00EB62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</w:t>
      </w:r>
      <w:r w:rsidRPr="000A281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русской литературе для школ с родным (нерусским) языком обучения</w:t>
      </w:r>
    </w:p>
    <w:p w:rsidR="00EB627C" w:rsidRDefault="00EB627C" w:rsidP="00EB62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 /2017 учебный год</w:t>
      </w:r>
    </w:p>
    <w:p w:rsidR="00EB627C" w:rsidRPr="0040115B" w:rsidRDefault="00EB627C" w:rsidP="00EB62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627C" w:rsidRPr="0040115B" w:rsidRDefault="00EB627C" w:rsidP="00EB62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115B">
        <w:rPr>
          <w:rFonts w:ascii="Times New Roman" w:hAnsi="Times New Roman" w:cs="Times New Roman"/>
          <w:b/>
          <w:sz w:val="26"/>
          <w:szCs w:val="26"/>
        </w:rPr>
        <w:t>11 класс</w:t>
      </w:r>
    </w:p>
    <w:p w:rsidR="00EB627C" w:rsidRPr="0040115B" w:rsidRDefault="00EB627C" w:rsidP="00EB627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B627C" w:rsidRDefault="00EB627C" w:rsidP="00EB6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 – 210 минут</w:t>
      </w:r>
    </w:p>
    <w:p w:rsidR="00EB627C" w:rsidRDefault="00EB627C" w:rsidP="00EB62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максимальный балл – 100</w:t>
      </w:r>
    </w:p>
    <w:p w:rsidR="00EB627C" w:rsidRPr="0040115B" w:rsidRDefault="00EB627C" w:rsidP="00EB627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627C" w:rsidRPr="0040115B" w:rsidRDefault="00EB627C" w:rsidP="00EB627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115B">
        <w:rPr>
          <w:rFonts w:ascii="Times New Roman" w:hAnsi="Times New Roman" w:cs="Times New Roman"/>
          <w:b/>
          <w:sz w:val="26"/>
          <w:szCs w:val="26"/>
        </w:rPr>
        <w:t>Задание 1.</w:t>
      </w:r>
    </w:p>
    <w:p w:rsidR="00EB627C" w:rsidRPr="0040115B" w:rsidRDefault="00EB627C" w:rsidP="00EB627C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115B">
        <w:rPr>
          <w:rFonts w:ascii="Times New Roman" w:hAnsi="Times New Roman" w:cs="Times New Roman"/>
          <w:b/>
          <w:sz w:val="26"/>
          <w:szCs w:val="26"/>
        </w:rPr>
        <w:t xml:space="preserve">Раскройте роль и значение элементов фантастики в произведениях русской литературы </w:t>
      </w:r>
      <w:r w:rsidRPr="0040115B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40115B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40115B">
        <w:rPr>
          <w:rFonts w:ascii="Times New Roman" w:hAnsi="Times New Roman" w:cs="Times New Roman"/>
          <w:b/>
          <w:sz w:val="26"/>
          <w:szCs w:val="26"/>
          <w:lang w:val="en-US"/>
        </w:rPr>
        <w:t>XX</w:t>
      </w:r>
      <w:r w:rsidRPr="0040115B">
        <w:rPr>
          <w:rFonts w:ascii="Times New Roman" w:hAnsi="Times New Roman" w:cs="Times New Roman"/>
          <w:b/>
          <w:sz w:val="26"/>
          <w:szCs w:val="26"/>
        </w:rPr>
        <w:t xml:space="preserve"> веков. Аргументируйте свой ответ 2 – 3 примерами.</w:t>
      </w:r>
    </w:p>
    <w:p w:rsidR="00EB627C" w:rsidRPr="0040115B" w:rsidRDefault="00EB627C" w:rsidP="00EB627C">
      <w:pPr>
        <w:rPr>
          <w:rFonts w:ascii="Times New Roman" w:hAnsi="Times New Roman" w:cs="Times New Roman"/>
          <w:b/>
          <w:sz w:val="26"/>
          <w:szCs w:val="26"/>
        </w:rPr>
      </w:pPr>
    </w:p>
    <w:p w:rsidR="00EB627C" w:rsidRPr="0040115B" w:rsidRDefault="00EB627C" w:rsidP="00EB627C">
      <w:pPr>
        <w:rPr>
          <w:rFonts w:ascii="Times New Roman" w:hAnsi="Times New Roman" w:cs="Times New Roman"/>
          <w:b/>
          <w:sz w:val="26"/>
          <w:szCs w:val="26"/>
        </w:rPr>
      </w:pPr>
      <w:r w:rsidRPr="0040115B">
        <w:rPr>
          <w:rFonts w:ascii="Times New Roman" w:hAnsi="Times New Roman" w:cs="Times New Roman"/>
          <w:b/>
          <w:sz w:val="26"/>
          <w:szCs w:val="26"/>
        </w:rPr>
        <w:t>Задание 2.</w:t>
      </w:r>
    </w:p>
    <w:p w:rsidR="00EB627C" w:rsidRPr="0040115B" w:rsidRDefault="00EB627C" w:rsidP="00EB627C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0115B">
        <w:rPr>
          <w:rFonts w:ascii="Times New Roman" w:hAnsi="Times New Roman" w:cs="Times New Roman"/>
          <w:b/>
          <w:sz w:val="26"/>
          <w:szCs w:val="26"/>
        </w:rPr>
        <w:t>Проанализируйте стихотворение Иннокентия Анненского «Черное море»: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Простимся, море... В путь пора.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ты не то уж: всё короче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Твои жемчужные утра,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Длинней тоскующие ночи,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Всё дольше тает твой туман,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Где всё белей и выше гребни,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Но далей красочный обман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 будет, он уж был волшебней.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тщетно вихри по тебе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Роятся с яростью звериной,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Всё безучастней к их борьбе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Твои тяжелые глубины.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Тоска ли там или любовь,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Но бурям </w:t>
      </w:r>
      <w:proofErr w:type="gramStart"/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чуждые</w:t>
      </w:r>
      <w:proofErr w:type="gramEnd"/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безмолвны,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к нам из емких берегов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Уйти твои не властны</w:t>
      </w:r>
      <w:proofErr w:type="gramEnd"/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волны.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Суровым отблеском ножа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Сверкнешь ли, пеной обдавая, –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Нет! Ты не символ мятежа,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Ты — Смерти чаша </w:t>
      </w:r>
      <w:proofErr w:type="spellStart"/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пировая</w:t>
      </w:r>
      <w:proofErr w:type="spellEnd"/>
      <w:r w:rsidRPr="0040115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EB627C" w:rsidRPr="0040115B" w:rsidRDefault="00EB627C" w:rsidP="00EB627C">
      <w:pPr>
        <w:shd w:val="clear" w:color="auto" w:fill="FFFFFF"/>
        <w:spacing w:after="0" w:line="255" w:lineRule="atLeast"/>
        <w:ind w:firstLine="2268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B627C" w:rsidRPr="0040115B" w:rsidRDefault="00EB627C" w:rsidP="00EB627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0115B">
        <w:rPr>
          <w:rFonts w:ascii="Times New Roman" w:hAnsi="Times New Roman" w:cs="Times New Roman"/>
          <w:b/>
          <w:sz w:val="26"/>
          <w:szCs w:val="26"/>
        </w:rPr>
        <w:t>Задание 3.</w:t>
      </w:r>
    </w:p>
    <w:p w:rsidR="00EB627C" w:rsidRPr="0040115B" w:rsidRDefault="00EB627C" w:rsidP="00EB627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115B">
        <w:rPr>
          <w:rFonts w:ascii="Times New Roman" w:hAnsi="Times New Roman" w:cs="Times New Roman"/>
          <w:b/>
          <w:sz w:val="26"/>
          <w:szCs w:val="26"/>
        </w:rPr>
        <w:t xml:space="preserve">Напишите статью для словаря юного литературоведа на тему </w:t>
      </w:r>
      <w:r>
        <w:rPr>
          <w:rFonts w:ascii="Times New Roman" w:hAnsi="Times New Roman" w:cs="Times New Roman"/>
          <w:b/>
          <w:sz w:val="26"/>
          <w:szCs w:val="26"/>
        </w:rPr>
        <w:t>«Л</w:t>
      </w:r>
      <w:r w:rsidRPr="0040115B">
        <w:rPr>
          <w:rFonts w:ascii="Times New Roman" w:hAnsi="Times New Roman" w:cs="Times New Roman"/>
          <w:b/>
          <w:sz w:val="26"/>
          <w:szCs w:val="26"/>
        </w:rPr>
        <w:t>ирический род литературы», о</w:t>
      </w:r>
      <w:r>
        <w:rPr>
          <w:rFonts w:ascii="Times New Roman" w:hAnsi="Times New Roman" w:cs="Times New Roman"/>
          <w:b/>
          <w:sz w:val="26"/>
          <w:szCs w:val="26"/>
        </w:rPr>
        <w:t>писав</w:t>
      </w:r>
      <w:r w:rsidRPr="0040115B">
        <w:rPr>
          <w:rFonts w:ascii="Times New Roman" w:hAnsi="Times New Roman" w:cs="Times New Roman"/>
          <w:b/>
          <w:sz w:val="26"/>
          <w:szCs w:val="26"/>
        </w:rPr>
        <w:t xml:space="preserve"> наиболее характерные жанры для лирики. Приведите 2 – 3 примера из произведений русской литературы.</w:t>
      </w:r>
    </w:p>
    <w:p w:rsidR="00EB627C" w:rsidRPr="00EB627C" w:rsidRDefault="00EB627C" w:rsidP="00EB627C">
      <w:pPr>
        <w:tabs>
          <w:tab w:val="left" w:pos="4216"/>
        </w:tabs>
        <w:rPr>
          <w:rFonts w:ascii="Times New Roman" w:hAnsi="Times New Roman" w:cs="Times New Roman"/>
          <w:sz w:val="28"/>
          <w:szCs w:val="28"/>
        </w:rPr>
      </w:pPr>
    </w:p>
    <w:sectPr w:rsidR="00EB627C" w:rsidRPr="00EB627C" w:rsidSect="00E94BD8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DD6" w:rsidRDefault="009A7DD6" w:rsidP="00876F80">
      <w:pPr>
        <w:spacing w:after="0" w:line="240" w:lineRule="auto"/>
      </w:pPr>
      <w:r>
        <w:separator/>
      </w:r>
    </w:p>
  </w:endnote>
  <w:endnote w:type="continuationSeparator" w:id="0">
    <w:p w:rsidR="009A7DD6" w:rsidRDefault="009A7DD6" w:rsidP="00876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DD6" w:rsidRDefault="009A7DD6" w:rsidP="00876F80">
      <w:pPr>
        <w:spacing w:after="0" w:line="240" w:lineRule="auto"/>
      </w:pPr>
      <w:r>
        <w:separator/>
      </w:r>
    </w:p>
  </w:footnote>
  <w:footnote w:type="continuationSeparator" w:id="0">
    <w:p w:rsidR="009A7DD6" w:rsidRDefault="009A7DD6" w:rsidP="00876F80">
      <w:pPr>
        <w:spacing w:after="0" w:line="240" w:lineRule="auto"/>
      </w:pPr>
      <w:r>
        <w:continuationSeparator/>
      </w:r>
    </w:p>
  </w:footnote>
  <w:footnote w:id="1">
    <w:p w:rsidR="00876F80" w:rsidRDefault="00876F80">
      <w:pPr>
        <w:pStyle w:val="a5"/>
      </w:pPr>
      <w:r>
        <w:rPr>
          <w:rStyle w:val="a7"/>
        </w:rPr>
        <w:footnoteRef/>
      </w:r>
      <w:r>
        <w:t xml:space="preserve"> </w:t>
      </w:r>
      <w:r w:rsidRPr="00876F80">
        <w:rPr>
          <w:rFonts w:ascii="Times New Roman" w:hAnsi="Times New Roman" w:cs="Times New Roman"/>
          <w:sz w:val="28"/>
          <w:szCs w:val="28"/>
        </w:rPr>
        <w:t>Денни</w:t>
      </w:r>
      <w:r w:rsidR="002F0C3C">
        <w:rPr>
          <w:rFonts w:ascii="Times New Roman" w:hAnsi="Times New Roman" w:cs="Times New Roman"/>
          <w:sz w:val="28"/>
          <w:szCs w:val="28"/>
        </w:rPr>
        <w:t>ца –  утренняя заря.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BA"/>
    <w:rsid w:val="0002581F"/>
    <w:rsid w:val="000A2814"/>
    <w:rsid w:val="000D5B3D"/>
    <w:rsid w:val="001B2E59"/>
    <w:rsid w:val="002B7044"/>
    <w:rsid w:val="002F0C3C"/>
    <w:rsid w:val="003775A7"/>
    <w:rsid w:val="003B60BF"/>
    <w:rsid w:val="004C37D5"/>
    <w:rsid w:val="004E2CE3"/>
    <w:rsid w:val="005537A3"/>
    <w:rsid w:val="005A0627"/>
    <w:rsid w:val="005F5F84"/>
    <w:rsid w:val="00675C9F"/>
    <w:rsid w:val="00787A77"/>
    <w:rsid w:val="007D133E"/>
    <w:rsid w:val="00876F80"/>
    <w:rsid w:val="009A26B6"/>
    <w:rsid w:val="009A7DD6"/>
    <w:rsid w:val="009F2397"/>
    <w:rsid w:val="00BD34BA"/>
    <w:rsid w:val="00CE1705"/>
    <w:rsid w:val="00E90733"/>
    <w:rsid w:val="00E94BD8"/>
    <w:rsid w:val="00EB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7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E17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170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3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37D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876F8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76F8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76F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7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E17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170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3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37D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876F8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76F8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76F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3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19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811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79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3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3C0DE-D1D8-4A6E-92B7-D513368F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Рифкат</cp:lastModifiedBy>
  <cp:revision>2</cp:revision>
  <cp:lastPrinted>2016-10-16T09:39:00Z</cp:lastPrinted>
  <dcterms:created xsi:type="dcterms:W3CDTF">2016-12-23T17:47:00Z</dcterms:created>
  <dcterms:modified xsi:type="dcterms:W3CDTF">2016-12-23T17:47:00Z</dcterms:modified>
</cp:coreProperties>
</file>